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2D" w:rsidRDefault="003B772D" w:rsidP="00CF7FFE">
      <w:pPr>
        <w:pStyle w:val="Heading1"/>
        <w:jc w:val="center"/>
        <w:rPr>
          <w:rFonts w:cs="Times New Roman"/>
        </w:rPr>
      </w:pPr>
      <w:r>
        <w:rPr>
          <w:rFonts w:cs="宋体" w:hint="eastAsia"/>
        </w:rPr>
        <w:t>财务门户系统</w:t>
      </w:r>
    </w:p>
    <w:p w:rsidR="003B772D" w:rsidRPr="0036212F" w:rsidRDefault="003B772D" w:rsidP="007208F4">
      <w:pPr>
        <w:rPr>
          <w:rFonts w:cs="Times New Roman"/>
        </w:rPr>
      </w:pPr>
      <w:r>
        <w:rPr>
          <w:rFonts w:cs="宋体" w:hint="eastAsia"/>
        </w:rPr>
        <w:t>此系统主要针对：因为多个网上业务模块，每个系统都有单独登录的用户名密码，为方便老师们进行密码管理，和相关项目权限的管理。都从此系统用同一个密码进行登录</w:t>
      </w:r>
    </w:p>
    <w:p w:rsidR="003B772D" w:rsidRDefault="003B772D" w:rsidP="0036212F">
      <w:pPr>
        <w:rPr>
          <w:rFonts w:cs="Times New Roman"/>
        </w:rPr>
      </w:pPr>
      <w:r w:rsidRPr="00C77AE0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i1025" type="#_x0000_t75" style="width:410.25pt;height:202.5pt;visibility:visible">
            <v:imagedata r:id="rId7" o:title=""/>
          </v:shape>
        </w:pict>
      </w:r>
    </w:p>
    <w:p w:rsidR="003B772D" w:rsidRDefault="003B772D" w:rsidP="008D6544">
      <w:pPr>
        <w:ind w:firstLineChars="200" w:firstLine="31680"/>
        <w:rPr>
          <w:rFonts w:cs="Times New Roman"/>
          <w:sz w:val="18"/>
          <w:szCs w:val="18"/>
        </w:rPr>
      </w:pPr>
      <w:r>
        <w:rPr>
          <w:rFonts w:cs="宋体" w:hint="eastAsia"/>
          <w:sz w:val="18"/>
          <w:szCs w:val="18"/>
        </w:rPr>
        <w:t>为加强项目授权管理、明晰授权关系，清楚的跟踪到业务的实际经办人，网上财务综合信息系统采用业务授权体系。</w:t>
      </w:r>
    </w:p>
    <w:p w:rsidR="003B772D" w:rsidRDefault="003B772D" w:rsidP="008D6544">
      <w:pPr>
        <w:ind w:firstLineChars="200" w:firstLine="31680"/>
        <w:rPr>
          <w:rFonts w:cs="Times New Roman"/>
          <w:sz w:val="18"/>
          <w:szCs w:val="18"/>
        </w:rPr>
      </w:pPr>
      <w:r>
        <w:rPr>
          <w:rFonts w:cs="宋体" w:hint="eastAsia"/>
          <w:sz w:val="18"/>
          <w:szCs w:val="18"/>
        </w:rPr>
        <w:t>每一个经费项目初始之时，只有经费负责人可以在个人账户中看到和操作该经费；如经费负责人需要其他人（包括教工和学生）可以在其个人账户中看到和操作该经费，应当在网上报销和劳务申报系统中分别对该人进行授权操作。每笔业务在网上办理事项的提交人，将是该笔业务在正式记账时的经办人。授权操作目前包含对经办人和时间范围的控制，今后将增加金额和办理笔数的限制。</w:t>
      </w:r>
    </w:p>
    <w:p w:rsidR="003B772D" w:rsidRDefault="003B772D" w:rsidP="008D6544">
      <w:pPr>
        <w:ind w:firstLineChars="200" w:firstLine="31680"/>
        <w:rPr>
          <w:rFonts w:cs="Times New Roman"/>
          <w:sz w:val="18"/>
          <w:szCs w:val="18"/>
        </w:rPr>
      </w:pPr>
      <w:r>
        <w:rPr>
          <w:rFonts w:cs="宋体" w:hint="eastAsia"/>
          <w:sz w:val="18"/>
          <w:szCs w:val="18"/>
        </w:rPr>
        <w:t>相对于以往项目负责人提供自己的账号给相关人员使用，每笔业务被动授权的方式；新系统中经费负责人如需他人代为管理和办理相关的财务事项，采用对相关人员进行主动授权，而后相关人员采用其个人账户操作的方式。</w:t>
      </w:r>
    </w:p>
    <w:p w:rsidR="003B772D" w:rsidRDefault="003B772D" w:rsidP="008D6544">
      <w:pPr>
        <w:ind w:firstLineChars="200" w:firstLine="31680"/>
        <w:rPr>
          <w:rFonts w:cs="Times New Roman"/>
          <w:sz w:val="18"/>
          <w:szCs w:val="18"/>
        </w:rPr>
      </w:pPr>
      <w:r>
        <w:rPr>
          <w:rFonts w:cs="宋体" w:hint="eastAsia"/>
          <w:sz w:val="18"/>
          <w:szCs w:val="18"/>
        </w:rPr>
        <w:t>切记！安全提醒：所有用户，都应使用自己的账户进行操作，不可将自己的统一认证账户密码泄漏于其他人。</w:t>
      </w:r>
    </w:p>
    <w:p w:rsidR="003B772D" w:rsidRDefault="003B772D" w:rsidP="0036212F">
      <w:pPr>
        <w:pStyle w:val="ListParagraph"/>
        <w:ind w:firstLineChars="0" w:firstLine="0"/>
        <w:rPr>
          <w:rFonts w:cs="Times New Roman"/>
          <w:sz w:val="18"/>
          <w:szCs w:val="18"/>
        </w:rPr>
      </w:pPr>
      <w:r>
        <w:rPr>
          <w:rFonts w:cs="宋体" w:hint="eastAsia"/>
          <w:sz w:val="18"/>
          <w:szCs w:val="18"/>
        </w:rPr>
        <w:t>请确认您使用的计算机屏幕分辨率至少为</w:t>
      </w:r>
      <w:r>
        <w:rPr>
          <w:sz w:val="18"/>
          <w:szCs w:val="18"/>
        </w:rPr>
        <w:t>1024*768</w:t>
      </w:r>
      <w:r>
        <w:rPr>
          <w:rFonts w:cs="宋体" w:hint="eastAsia"/>
          <w:sz w:val="18"/>
          <w:szCs w:val="18"/>
        </w:rPr>
        <w:t>，建议采用</w:t>
      </w:r>
      <w:r>
        <w:rPr>
          <w:sz w:val="18"/>
          <w:szCs w:val="18"/>
        </w:rPr>
        <w:t>Windows XP</w:t>
      </w:r>
      <w:r>
        <w:rPr>
          <w:rFonts w:cs="宋体" w:hint="eastAsia"/>
          <w:sz w:val="18"/>
          <w:szCs w:val="18"/>
        </w:rPr>
        <w:t>及以上操作系统，采用</w:t>
      </w:r>
      <w:r>
        <w:rPr>
          <w:sz w:val="18"/>
          <w:szCs w:val="18"/>
        </w:rPr>
        <w:t>IE8</w:t>
      </w:r>
      <w:r>
        <w:rPr>
          <w:rFonts w:cs="宋体" w:hint="eastAsia"/>
          <w:sz w:val="18"/>
          <w:szCs w:val="18"/>
        </w:rPr>
        <w:t>及以上版本浏览器，并已连接好校园网络。</w:t>
      </w:r>
    </w:p>
    <w:p w:rsidR="003B772D" w:rsidRPr="0036212F" w:rsidRDefault="003B772D" w:rsidP="007208F4">
      <w:pPr>
        <w:rPr>
          <w:rFonts w:cs="Times New Roman"/>
        </w:rPr>
      </w:pPr>
    </w:p>
    <w:p w:rsidR="003B772D" w:rsidRDefault="003B772D" w:rsidP="00CF7FFE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登录</w:t>
      </w:r>
      <w:r>
        <w:t xml:space="preserve">  </w:t>
      </w:r>
      <w:r>
        <w:rPr>
          <w:rFonts w:cs="宋体" w:hint="eastAsia"/>
        </w:rPr>
        <w:t>，用户名</w:t>
      </w:r>
      <w:r>
        <w:t xml:space="preserve"> </w:t>
      </w:r>
      <w:r>
        <w:rPr>
          <w:rFonts w:cs="宋体" w:hint="eastAsia"/>
        </w:rPr>
        <w:t>和密码同以前的财务查询系统。首次登录需要填写</w:t>
      </w:r>
      <w:r>
        <w:t>11</w:t>
      </w:r>
      <w:r>
        <w:rPr>
          <w:rFonts w:cs="宋体" w:hint="eastAsia"/>
        </w:rPr>
        <w:t>位手机号码才能进行业务处理</w:t>
      </w:r>
    </w:p>
    <w:p w:rsidR="003B772D" w:rsidRDefault="003B772D" w:rsidP="00CF7FFE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1" o:spid="_x0000_i1026" type="#_x0000_t75" style="width:414.75pt;height:232.5pt;visibility:visible">
            <v:imagedata r:id="rId8" o:title=""/>
          </v:shape>
        </w:pict>
      </w:r>
    </w:p>
    <w:p w:rsidR="003B772D" w:rsidRPr="00490702" w:rsidRDefault="003B772D" w:rsidP="008D6544">
      <w:pPr>
        <w:ind w:firstLineChars="100" w:firstLine="31680"/>
        <w:rPr>
          <w:rFonts w:cs="Times New Roman"/>
        </w:rPr>
      </w:pPr>
      <w:r>
        <w:rPr>
          <w:rFonts w:cs="宋体" w:hint="eastAsia"/>
        </w:rPr>
        <w:t>首次登录需要填写</w:t>
      </w:r>
      <w:r>
        <w:t>11</w:t>
      </w:r>
      <w:r>
        <w:rPr>
          <w:rFonts w:cs="宋体" w:hint="eastAsia"/>
        </w:rPr>
        <w:t>位手机号码才能进行业务处理，为了方便财务做账人员能够跟报账人员进行及时沟通</w: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8" o:spid="_x0000_i1027" type="#_x0000_t75" style="width:414.75pt;height:168.75pt;visibility:visible">
            <v:imagedata r:id="rId9" o:title=""/>
          </v:shape>
        </w:pict>
      </w:r>
    </w:p>
    <w:p w:rsidR="003B772D" w:rsidRDefault="003B772D" w:rsidP="00CF7FFE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6" o:spid="_x0000_i1028" type="#_x0000_t75" style="width:411pt;height:193.5pt;visibility:visible">
            <v:imagedata r:id="rId10" o:title=""/>
          </v:shape>
        </w:pict>
      </w:r>
    </w:p>
    <w:p w:rsidR="003B772D" w:rsidRDefault="003B772D" w:rsidP="0066611E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修改密码</w:t>
      </w:r>
      <w:r>
        <w:t xml:space="preserve">   </w:t>
      </w:r>
      <w:r>
        <w:rPr>
          <w:rFonts w:cs="宋体" w:hint="eastAsia"/>
        </w:rPr>
        <w:t>可以进行密码的更改</w:t>
      </w:r>
    </w:p>
    <w:p w:rsidR="003B772D" w:rsidRDefault="003B772D" w:rsidP="0066611E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2" o:spid="_x0000_i1029" type="#_x0000_t75" style="width:413.25pt;height:177pt;visibility:visible">
            <v:imagedata r:id="rId11" o:title=""/>
          </v:shape>
        </w:pict>
      </w:r>
    </w:p>
    <w:p w:rsidR="003B772D" w:rsidRDefault="003B772D" w:rsidP="0066611E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4" o:spid="_x0000_i1030" type="#_x0000_t75" style="width:408.75pt;height:138pt;visibility:visible">
            <v:imagedata r:id="rId12" o:title=""/>
          </v:shape>
        </w:pict>
      </w:r>
    </w:p>
    <w:p w:rsidR="003B772D" w:rsidRDefault="003B772D" w:rsidP="0066611E">
      <w:pPr>
        <w:pStyle w:val="ListParagraph"/>
        <w:ind w:left="360" w:firstLineChars="0" w:firstLine="0"/>
        <w:rPr>
          <w:rFonts w:cs="Times New Roman"/>
        </w:rPr>
      </w:pPr>
    </w:p>
    <w:p w:rsidR="003B772D" w:rsidRDefault="003B772D" w:rsidP="0066611E">
      <w:pPr>
        <w:pStyle w:val="ListParagraph"/>
        <w:ind w:left="360" w:firstLineChars="0" w:firstLine="0"/>
        <w:rPr>
          <w:rFonts w:cs="Times New Roman"/>
        </w:rPr>
      </w:pPr>
    </w:p>
    <w:p w:rsidR="003B772D" w:rsidRDefault="003B772D" w:rsidP="0066611E">
      <w:pPr>
        <w:pStyle w:val="ListParagraph"/>
        <w:numPr>
          <w:ilvl w:val="0"/>
          <w:numId w:val="1"/>
        </w:numPr>
        <w:ind w:firstLineChars="0"/>
        <w:rPr>
          <w:rFonts w:cs="Times New Roman"/>
        </w:rPr>
      </w:pPr>
      <w:r>
        <w:rPr>
          <w:rFonts w:cs="宋体" w:hint="eastAsia"/>
        </w:rPr>
        <w:t>项目授权：项目负责人可以对非项目负责人进行授权（包括网上查询系统权限，网上报账权限，网上收入申报权限）</w: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9" o:spid="_x0000_i1031" type="#_x0000_t75" style="width:409.5pt;height:153pt;visibility:visible">
            <v:imagedata r:id="rId13" o:title=""/>
          </v:shape>
        </w:pic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>
        <w:rPr>
          <w:rFonts w:cs="宋体" w:hint="eastAsia"/>
        </w:rPr>
        <w:t>首页我的项目可以查看自己所负责的</w:t>
      </w:r>
      <w:r>
        <w:t xml:space="preserve"> </w:t>
      </w:r>
      <w:r>
        <w:rPr>
          <w:rFonts w:cs="宋体" w:hint="eastAsia"/>
        </w:rPr>
        <w:t>项目</w: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10" o:spid="_x0000_i1032" type="#_x0000_t75" style="width:408.75pt;height:165pt;visibility:visible">
            <v:imagedata r:id="rId14" o:title=""/>
          </v:shape>
        </w:pic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>
        <w:rPr>
          <w:rFonts w:cs="宋体" w:hint="eastAsia"/>
        </w:rPr>
        <w:t>第二页</w:t>
      </w:r>
      <w:r>
        <w:t xml:space="preserve"> </w:t>
      </w:r>
      <w:r>
        <w:rPr>
          <w:rFonts w:cs="宋体" w:hint="eastAsia"/>
        </w:rPr>
        <w:t>项目授权，到达截至日期后授权会自动无效</w: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11" o:spid="_x0000_i1033" type="#_x0000_t75" style="width:413.25pt;height:174.75pt;visibility:visible">
            <v:imagedata r:id="rId15" o:title=""/>
          </v:shape>
        </w:pic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>
        <w:rPr>
          <w:rFonts w:cs="宋体" w:hint="eastAsia"/>
        </w:rPr>
        <w:t>第三页</w:t>
      </w:r>
      <w:r>
        <w:t xml:space="preserve"> </w:t>
      </w:r>
      <w:r>
        <w:rPr>
          <w:rFonts w:cs="宋体" w:hint="eastAsia"/>
        </w:rPr>
        <w:t>批量授权，方便对多个人进行同时授权</w: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12" o:spid="_x0000_i1034" type="#_x0000_t75" style="width:413.25pt;height:141.75pt;visibility:visible">
            <v:imagedata r:id="rId16" o:title=""/>
          </v:shape>
        </w:pict>
      </w:r>
    </w:p>
    <w:p w:rsidR="003B772D" w:rsidRDefault="003B772D" w:rsidP="00490702">
      <w:pPr>
        <w:pStyle w:val="ListParagraph"/>
        <w:ind w:left="360" w:firstLineChars="0" w:firstLine="0"/>
        <w:rPr>
          <w:rFonts w:cs="Times New Roman"/>
        </w:rPr>
      </w:pPr>
      <w:r>
        <w:rPr>
          <w:rFonts w:cs="宋体" w:hint="eastAsia"/>
        </w:rPr>
        <w:t>取消授权</w:t>
      </w:r>
    </w:p>
    <w:p w:rsidR="003B772D" w:rsidRPr="00CF7FFE" w:rsidRDefault="003B772D" w:rsidP="00D101DE">
      <w:pPr>
        <w:pStyle w:val="ListParagraph"/>
        <w:ind w:left="360" w:firstLineChars="0" w:firstLine="0"/>
        <w:rPr>
          <w:rFonts w:cs="Times New Roman"/>
        </w:rPr>
      </w:pPr>
      <w:r w:rsidRPr="00C77AE0">
        <w:rPr>
          <w:rFonts w:cs="Times New Roman"/>
          <w:noProof/>
        </w:rPr>
        <w:pict>
          <v:shape id="图片 13" o:spid="_x0000_i1035" type="#_x0000_t75" style="width:408pt;height:112.5pt;visibility:visible">
            <v:imagedata r:id="rId17" o:title=""/>
          </v:shape>
        </w:pict>
      </w:r>
      <w:bookmarkStart w:id="0" w:name="_GoBack"/>
      <w:bookmarkEnd w:id="0"/>
    </w:p>
    <w:sectPr w:rsidR="003B772D" w:rsidRPr="00CF7FFE" w:rsidSect="005D7422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72D" w:rsidRDefault="003B772D" w:rsidP="0036212F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3B772D" w:rsidRDefault="003B772D" w:rsidP="0036212F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2D" w:rsidRDefault="003B772D" w:rsidP="00C140F1">
    <w:pPr>
      <w:pStyle w:val="Footer"/>
      <w:framePr w:wrap="auto" w:vAnchor="text" w:hAnchor="margin" w:xAlign="right" w:y="1"/>
      <w:rPr>
        <w:rStyle w:val="PageNumber"/>
        <w:rFonts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3B772D" w:rsidRDefault="003B772D" w:rsidP="008D6544">
    <w:pPr>
      <w:pStyle w:val="Footer"/>
      <w:ind w:right="36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72D" w:rsidRDefault="003B772D" w:rsidP="0036212F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3B772D" w:rsidRDefault="003B772D" w:rsidP="0036212F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12751"/>
    <w:multiLevelType w:val="hybridMultilevel"/>
    <w:tmpl w:val="22BCDFF6"/>
    <w:lvl w:ilvl="0" w:tplc="FF20F1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0786"/>
    <w:rsid w:val="00292031"/>
    <w:rsid w:val="003142AB"/>
    <w:rsid w:val="003414E7"/>
    <w:rsid w:val="0036212F"/>
    <w:rsid w:val="003B772D"/>
    <w:rsid w:val="00417D59"/>
    <w:rsid w:val="00490702"/>
    <w:rsid w:val="005B7C75"/>
    <w:rsid w:val="005D7422"/>
    <w:rsid w:val="005E115B"/>
    <w:rsid w:val="0066611E"/>
    <w:rsid w:val="006877E0"/>
    <w:rsid w:val="007208F4"/>
    <w:rsid w:val="008D6544"/>
    <w:rsid w:val="00C140F1"/>
    <w:rsid w:val="00C77AE0"/>
    <w:rsid w:val="00C9103F"/>
    <w:rsid w:val="00CF7FFE"/>
    <w:rsid w:val="00D101DE"/>
    <w:rsid w:val="00D20786"/>
    <w:rsid w:val="00FF6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422"/>
    <w:pPr>
      <w:widowControl w:val="0"/>
      <w:jc w:val="both"/>
    </w:pPr>
    <w:rPr>
      <w:rFonts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F7F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F7FFE"/>
    <w:rPr>
      <w:b/>
      <w:bCs/>
      <w:kern w:val="44"/>
      <w:sz w:val="44"/>
      <w:szCs w:val="44"/>
    </w:rPr>
  </w:style>
  <w:style w:type="paragraph" w:styleId="ListParagraph">
    <w:name w:val="List Paragraph"/>
    <w:basedOn w:val="Normal"/>
    <w:uiPriority w:val="99"/>
    <w:qFormat/>
    <w:rsid w:val="00CF7FFE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rsid w:val="003621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6212F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3621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6212F"/>
    <w:rPr>
      <w:sz w:val="18"/>
      <w:szCs w:val="18"/>
    </w:rPr>
  </w:style>
  <w:style w:type="character" w:styleId="PageNumber">
    <w:name w:val="page number"/>
    <w:basedOn w:val="DefaultParagraphFont"/>
    <w:uiPriority w:val="99"/>
    <w:rsid w:val="008D6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35</TotalTime>
  <Pages>4</Pages>
  <Words>117</Words>
  <Characters>672</Characters>
  <Application>Microsoft Office Outlook</Application>
  <DocSecurity>0</DocSecurity>
  <Lines>0</Lines>
  <Paragraphs>0</Paragraphs>
  <ScaleCrop>false</ScaleCrop>
  <Company>MC SYSTEM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落尘</dc:creator>
  <cp:keywords/>
  <dc:description/>
  <cp:lastModifiedBy>雨林木风</cp:lastModifiedBy>
  <cp:revision>9</cp:revision>
  <dcterms:created xsi:type="dcterms:W3CDTF">2017-02-22T10:04:00Z</dcterms:created>
  <dcterms:modified xsi:type="dcterms:W3CDTF">2017-02-22T11:31:00Z</dcterms:modified>
</cp:coreProperties>
</file>